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1769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WĘDKARZ ROKU 2022</w:t>
      </w:r>
    </w:p>
    <w:p w14:paraId="16BC0EE2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KOŁA „MIEJSKIEGO”  NR 110 W KUTNIE</w:t>
      </w:r>
    </w:p>
    <w:p w14:paraId="4793B19E" w14:textId="77777777" w:rsidR="00FD5770" w:rsidRDefault="00FD5770" w:rsidP="00FD5770">
      <w:pPr>
        <w:pStyle w:val="Standard"/>
        <w:rPr>
          <w:rFonts w:ascii="Calibri" w:hAnsi="Calibri" w:cs="Calibri"/>
        </w:rPr>
      </w:pPr>
    </w:p>
    <w:p w14:paraId="0811D91D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cyklu imprez wykazanych poniżej zostaną wyłonieni</w:t>
      </w:r>
    </w:p>
    <w:p w14:paraId="2FC2D16D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WĘDKARZE ROKU</w:t>
      </w:r>
    </w:p>
    <w:p w14:paraId="5FE91CA9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Trzy pierwsze miejsca zostaną uhonorowane pucharami.</w:t>
      </w:r>
    </w:p>
    <w:p w14:paraId="0CFD65FA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28"/>
          <w:szCs w:val="28"/>
        </w:rPr>
      </w:pPr>
    </w:p>
    <w:p w14:paraId="703DCE7B" w14:textId="77777777" w:rsidR="00FD5770" w:rsidRDefault="00FD5770" w:rsidP="00FD5770">
      <w:pPr>
        <w:pStyle w:val="Standard"/>
        <w:rPr>
          <w:rFonts w:ascii="Calibri" w:hAnsi="Calibri" w:cs="Calibri"/>
          <w:sz w:val="30"/>
          <w:szCs w:val="30"/>
        </w:rPr>
      </w:pPr>
    </w:p>
    <w:p w14:paraId="0E273A66" w14:textId="77777777" w:rsidR="00FD5770" w:rsidRDefault="00FD5770" w:rsidP="00FD5770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ZAWODY PUNKTOWANE  8 IMPREZ</w:t>
      </w:r>
    </w:p>
    <w:p w14:paraId="11F81C52" w14:textId="77777777" w:rsidR="00FD5770" w:rsidRDefault="00FD5770" w:rsidP="00FD5770">
      <w:pPr>
        <w:pStyle w:val="Standard"/>
        <w:rPr>
          <w:rFonts w:ascii="Calibri" w:hAnsi="Calibri" w:cs="Calibri"/>
          <w:sz w:val="28"/>
          <w:szCs w:val="28"/>
        </w:rPr>
      </w:pPr>
    </w:p>
    <w:p w14:paraId="76633147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- eliminacyjne zawody spławikowe tura 1 (dwusektorowe) - jez. Soczewka</w:t>
      </w:r>
    </w:p>
    <w:p w14:paraId="56667989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- eliminacyjne zawody spławikowe tura 2 (dwusektorowe) -  jez. Skoki</w:t>
      </w:r>
    </w:p>
    <w:p w14:paraId="345169A4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- eliminacyjne zawody spinningowe tura 1 - jez. Soczewka (z łódek)</w:t>
      </w:r>
    </w:p>
    <w:p w14:paraId="324E8F7F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- eliminacyjne zawody spinningowe tura  2 - jez. Lucieńskie (z łódek)</w:t>
      </w:r>
    </w:p>
    <w:p w14:paraId="0AE3C997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-zawody </w:t>
      </w:r>
      <w:proofErr w:type="spellStart"/>
      <w:r>
        <w:rPr>
          <w:rFonts w:ascii="Calibri" w:hAnsi="Calibri" w:cs="Calibri"/>
        </w:rPr>
        <w:t>feederowe</w:t>
      </w:r>
      <w:proofErr w:type="spellEnd"/>
      <w:r>
        <w:rPr>
          <w:rFonts w:ascii="Calibri" w:hAnsi="Calibri" w:cs="Calibri"/>
        </w:rPr>
        <w:t xml:space="preserve"> 1 dwusektorowe - rz. Wisła (Dobrzyń)</w:t>
      </w:r>
    </w:p>
    <w:p w14:paraId="5FB96026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-zawody </w:t>
      </w:r>
      <w:proofErr w:type="spellStart"/>
      <w:r>
        <w:rPr>
          <w:rFonts w:ascii="Calibri" w:hAnsi="Calibri" w:cs="Calibri"/>
        </w:rPr>
        <w:t>feederowe</w:t>
      </w:r>
      <w:proofErr w:type="spellEnd"/>
      <w:r>
        <w:rPr>
          <w:rFonts w:ascii="Calibri" w:hAnsi="Calibri" w:cs="Calibri"/>
        </w:rPr>
        <w:t xml:space="preserve"> tura 2 dwusektorowe - rz. Wisła (Tokary)</w:t>
      </w:r>
    </w:p>
    <w:p w14:paraId="65AA77C8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podlodowe</w:t>
      </w:r>
      <w:proofErr w:type="spellEnd"/>
      <w:r>
        <w:rPr>
          <w:rFonts w:ascii="Calibri" w:hAnsi="Calibri" w:cs="Calibri"/>
        </w:rPr>
        <w:t xml:space="preserve"> mistrzostwa koła tura 1 (dwusektorowe) - jez. Przytomne</w:t>
      </w:r>
    </w:p>
    <w:p w14:paraId="57C215A9" w14:textId="77777777" w:rsidR="00FD5770" w:rsidRDefault="00FD5770" w:rsidP="00FD5770">
      <w:pPr>
        <w:pStyle w:val="Standard"/>
        <w:rPr>
          <w:rFonts w:hint="eastAsia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podlodowe</w:t>
      </w:r>
      <w:proofErr w:type="spellEnd"/>
      <w:r>
        <w:rPr>
          <w:rFonts w:ascii="Calibri" w:hAnsi="Calibri" w:cs="Calibri"/>
        </w:rPr>
        <w:t xml:space="preserve"> mistrzostwa koła tura 2 (dwusektorowe) - jez. Skrzynki</w:t>
      </w:r>
    </w:p>
    <w:p w14:paraId="4BC5E4B6" w14:textId="77777777" w:rsidR="00FD5770" w:rsidRDefault="00FD5770" w:rsidP="00FD5770">
      <w:pPr>
        <w:pStyle w:val="Standard"/>
        <w:rPr>
          <w:rFonts w:ascii="Calibri" w:hAnsi="Calibri" w:cs="Calibri"/>
          <w:sz w:val="30"/>
          <w:szCs w:val="30"/>
        </w:rPr>
      </w:pPr>
    </w:p>
    <w:p w14:paraId="01E3FEAD" w14:textId="77777777" w:rsidR="00FD5770" w:rsidRDefault="00FD5770" w:rsidP="00FD5770">
      <w:pPr>
        <w:pStyle w:val="Standard"/>
        <w:rPr>
          <w:rFonts w:ascii="Calibri" w:hAnsi="Calibri" w:cs="Calibri"/>
          <w:sz w:val="20"/>
          <w:szCs w:val="20"/>
        </w:rPr>
      </w:pPr>
    </w:p>
    <w:p w14:paraId="22ADDD2F" w14:textId="77777777" w:rsidR="00FD5770" w:rsidRDefault="00FD5770" w:rsidP="00FD5770">
      <w:pPr>
        <w:pStyle w:val="Standard"/>
        <w:rPr>
          <w:rFonts w:ascii="Calibri" w:hAnsi="Calibri" w:cs="Calibri"/>
          <w:sz w:val="20"/>
          <w:szCs w:val="20"/>
        </w:rPr>
      </w:pPr>
    </w:p>
    <w:p w14:paraId="030B1F9C" w14:textId="77777777" w:rsidR="00FD5770" w:rsidRDefault="00FD5770" w:rsidP="00FD5770">
      <w:pPr>
        <w:pStyle w:val="Standard"/>
        <w:rPr>
          <w:rFonts w:ascii="Calibri" w:hAnsi="Calibri" w:cs="Calibri"/>
          <w:sz w:val="20"/>
          <w:szCs w:val="20"/>
        </w:rPr>
      </w:pPr>
    </w:p>
    <w:p w14:paraId="5CC84B62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REGULAMIN</w:t>
      </w:r>
    </w:p>
    <w:p w14:paraId="0B00D2C9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p w14:paraId="39A32DE1" w14:textId="77777777" w:rsidR="00FD5770" w:rsidRDefault="00FD5770" w:rsidP="00FD5770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p w14:paraId="4423E7CE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Przyjęta punktacja w danych zawodach:</w:t>
      </w:r>
    </w:p>
    <w:p w14:paraId="3080A639" w14:textId="77777777" w:rsidR="00FD5770" w:rsidRDefault="00FD5770" w:rsidP="00FD57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1 miejsce - 20 punktów ,2 miejsce -19, 3 miejsce 18, itp. Do miejsca 15.</w:t>
      </w:r>
    </w:p>
    <w:p w14:paraId="5275B11F" w14:textId="77777777" w:rsidR="00FD5770" w:rsidRDefault="00FD5770" w:rsidP="00FD577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miejsca 16 -5 punktów, każde  kolejne miejsca 5 punktów za udział.</w:t>
      </w:r>
    </w:p>
    <w:p w14:paraId="0818D8FE" w14:textId="77777777" w:rsidR="00FD5770" w:rsidRDefault="00FD5770" w:rsidP="00FD577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punktów za udział otrzymuje również Sędzia lub Sędziowie sędziujący zawody.</w:t>
      </w:r>
    </w:p>
    <w:p w14:paraId="3C493CE0" w14:textId="77777777" w:rsidR="00FD5770" w:rsidRDefault="00FD5770" w:rsidP="00FD577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Najwyższa suma punktów oznacza zwycięstwo .</w:t>
      </w:r>
    </w:p>
    <w:p w14:paraId="60B1247B" w14:textId="77777777" w:rsidR="00FD5770" w:rsidRDefault="00FD5770" w:rsidP="00FD5770">
      <w:pPr>
        <w:pStyle w:val="Standard"/>
        <w:rPr>
          <w:rFonts w:hint="eastAsia"/>
        </w:rPr>
      </w:pPr>
      <w:r>
        <w:rPr>
          <w:rFonts w:ascii="Calibri" w:hAnsi="Calibri" w:cs="Calibri"/>
        </w:rPr>
        <w:t>Punkty z poszczególnych zawodów  sumują się , zawodnik z najwyższą liczbą punktów zwycięża klasyfikacje Wędkarza Roku</w:t>
      </w:r>
    </w:p>
    <w:p w14:paraId="6479AFCC" w14:textId="7C695B95" w:rsidR="00A14FF3" w:rsidRPr="00B34F0E" w:rsidRDefault="00A14FF3" w:rsidP="00B34F0E"/>
    <w:sectPr w:rsidR="00A14FF3" w:rsidRPr="00B34F0E" w:rsidSect="00637B6F">
      <w:headerReference w:type="default" r:id="rId7"/>
      <w:footerReference w:type="default" r:id="rId8"/>
      <w:pgSz w:w="11906" w:h="16838"/>
      <w:pgMar w:top="-140" w:right="1417" w:bottom="1417" w:left="1417" w:header="708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65AA" w14:textId="77777777" w:rsidR="00AF2543" w:rsidRDefault="00AF2543" w:rsidP="00A14FF3">
      <w:pPr>
        <w:spacing w:after="0" w:line="240" w:lineRule="auto"/>
      </w:pPr>
      <w:r>
        <w:separator/>
      </w:r>
    </w:p>
  </w:endnote>
  <w:endnote w:type="continuationSeparator" w:id="0">
    <w:p w14:paraId="74BB820D" w14:textId="77777777" w:rsidR="00AF2543" w:rsidRDefault="00AF2543" w:rsidP="00A1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627" w14:textId="0C55BE9E" w:rsidR="00A14FF3" w:rsidRDefault="00637B6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77093" wp14:editId="1B445B95">
          <wp:simplePos x="0" y="0"/>
          <wp:positionH relativeFrom="margin">
            <wp:posOffset>-635</wp:posOffset>
          </wp:positionH>
          <wp:positionV relativeFrom="paragraph">
            <wp:posOffset>142875</wp:posOffset>
          </wp:positionV>
          <wp:extent cx="5318760" cy="814705"/>
          <wp:effectExtent l="0" t="0" r="0" b="4445"/>
          <wp:wrapThrough wrapText="bothSides">
            <wp:wrapPolygon edited="0">
              <wp:start x="0" y="0"/>
              <wp:lineTo x="0" y="21213"/>
              <wp:lineTo x="21507" y="21213"/>
              <wp:lineTo x="21507" y="0"/>
              <wp:lineTo x="0" y="0"/>
            </wp:wrapPolygon>
          </wp:wrapThrough>
          <wp:docPr id="243" name="Obraz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76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F465" w14:textId="77777777" w:rsidR="00AF2543" w:rsidRDefault="00AF2543" w:rsidP="00A14FF3">
      <w:pPr>
        <w:spacing w:after="0" w:line="240" w:lineRule="auto"/>
      </w:pPr>
      <w:r>
        <w:separator/>
      </w:r>
    </w:p>
  </w:footnote>
  <w:footnote w:type="continuationSeparator" w:id="0">
    <w:p w14:paraId="5010D5AA" w14:textId="77777777" w:rsidR="00AF2543" w:rsidRDefault="00AF2543" w:rsidP="00A1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1D1D" w14:textId="1792BE2D" w:rsidR="00A14FF3" w:rsidRDefault="00637B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96865B" wp14:editId="259F06F1">
          <wp:simplePos x="0" y="0"/>
          <wp:positionH relativeFrom="page">
            <wp:posOffset>-411480</wp:posOffset>
          </wp:positionH>
          <wp:positionV relativeFrom="paragraph">
            <wp:posOffset>-670560</wp:posOffset>
          </wp:positionV>
          <wp:extent cx="8359140" cy="2073275"/>
          <wp:effectExtent l="0" t="0" r="3810" b="3175"/>
          <wp:wrapThrough wrapText="bothSides">
            <wp:wrapPolygon edited="0">
              <wp:start x="0" y="0"/>
              <wp:lineTo x="0" y="21435"/>
              <wp:lineTo x="21561" y="21435"/>
              <wp:lineTo x="21561" y="0"/>
              <wp:lineTo x="0" y="0"/>
            </wp:wrapPolygon>
          </wp:wrapThrough>
          <wp:docPr id="242" name="Obraz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Obraz 1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140" cy="207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9244D" w14:textId="77777777" w:rsidR="00A14FF3" w:rsidRDefault="00A14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045"/>
    <w:multiLevelType w:val="hybridMultilevel"/>
    <w:tmpl w:val="581A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F3"/>
    <w:rsid w:val="00044699"/>
    <w:rsid w:val="00314475"/>
    <w:rsid w:val="00356D39"/>
    <w:rsid w:val="005505BD"/>
    <w:rsid w:val="00567FC4"/>
    <w:rsid w:val="005B62E2"/>
    <w:rsid w:val="00637B6F"/>
    <w:rsid w:val="006B36A4"/>
    <w:rsid w:val="00797386"/>
    <w:rsid w:val="008164A5"/>
    <w:rsid w:val="009F0F9E"/>
    <w:rsid w:val="00A14FF3"/>
    <w:rsid w:val="00A63D54"/>
    <w:rsid w:val="00AF2543"/>
    <w:rsid w:val="00B264CA"/>
    <w:rsid w:val="00B34F0E"/>
    <w:rsid w:val="00C83D42"/>
    <w:rsid w:val="00CF5DB7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4B5C"/>
  <w15:chartTrackingRefBased/>
  <w15:docId w15:val="{020899A3-22DC-47A9-8A6C-607F1B6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F3"/>
  </w:style>
  <w:style w:type="paragraph" w:styleId="Stopka">
    <w:name w:val="footer"/>
    <w:basedOn w:val="Normalny"/>
    <w:link w:val="StopkaZnak"/>
    <w:uiPriority w:val="99"/>
    <w:unhideWhenUsed/>
    <w:rsid w:val="00A1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F3"/>
  </w:style>
  <w:style w:type="table" w:styleId="Tabela-Siatka">
    <w:name w:val="Table Grid"/>
    <w:basedOn w:val="Standardowy"/>
    <w:uiPriority w:val="39"/>
    <w:rsid w:val="00C8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D54"/>
    <w:pPr>
      <w:ind w:left="720"/>
      <w:contextualSpacing/>
    </w:pPr>
  </w:style>
  <w:style w:type="paragraph" w:customStyle="1" w:styleId="Standard">
    <w:name w:val="Standard"/>
    <w:rsid w:val="00FD57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Bielicki Roman</dc:creator>
  <cp:keywords/>
  <dc:description/>
  <cp:lastModifiedBy>Bielicki Roman</cp:lastModifiedBy>
  <cp:revision>2</cp:revision>
  <cp:lastPrinted>2022-02-03T19:48:00Z</cp:lastPrinted>
  <dcterms:created xsi:type="dcterms:W3CDTF">2022-02-05T09:22:00Z</dcterms:created>
  <dcterms:modified xsi:type="dcterms:W3CDTF">2022-02-05T09:22:00Z</dcterms:modified>
</cp:coreProperties>
</file>